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การขอใบอนุญาตประกอบกิจการให้เช่า แลกเปลี่ยน หรือจำหน่ายภาพยนตร์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[N]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สำนักพิจารณาภาพยนตร์และวีดิทัศน์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กระทรวงวัฒนธรรม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(1)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ผู้ที่ประสงค์จะประกอบกิจการให้เช่า แลกเปลี่ยน หรือจำหน่ายภาพยนตร์ โดยทำเป็นธุรกิจหรือได้รับประโยชน์ตอบแทน จะต้องได้รับอนุญาตประกอบกิจการจากนายทะเบียน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(2) </w:t>
      </w:r>
      <w:r w:rsidRPr="00586D86">
        <w:rPr>
          <w:rFonts w:ascii="Tahoma" w:hAnsi="Tahoma" w:cs="Tahoma"/>
          <w:noProof/>
          <w:sz w:val="20"/>
          <w:szCs w:val="20"/>
          <w:cs/>
        </w:rPr>
        <w:t>การขอใบอนุญาตและการออกใบอนุญาตให้เป็นไปตามหลักเกณฑ์ วิธีการ และเงื่อนไขที่กำหนดในกฎกระทรวง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หมายเหตุ 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10310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0 2645 4600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5227, 5228, 5232, 5233, 5240/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ควรเข้ารับบริการในวันและเวลาทำการหรือก่อนปิดทำการครึ่งชั่วโมง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http://movie.culture.go.th/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เว็บไซท์และช่องทางออนไลน์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ดำเนินการในวันและเวลาทำการถัดไป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เปิดให้บริการตลอด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ชั่วโมง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16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วันทำการ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รับคำขอ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ปภ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พร้อมเอกสารและหลักฐาน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พิจารณาการออกใบอนุญาต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คำขออนุญาตประกอบกิจการให้เช่า แลกเปลี่ยน หรือจำหน่ายภาพยนตร์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ปภ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1)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95D6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95D6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45135816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สำนักบริหารการทะเบียน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หนังสือเดินทาง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95D6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40487618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หรือสำเนาใบสำคัญประจำตัวคนต่างด้าวพร้อมด้วยสำเนาใบสำคัญถิ่นที่อยู่ในราชอาณาจักรหรือหลักฐานการได้รับอนุญาตให้เข้ามาในราชอาณาจักรเป็นการชั่วคราวตามกฎหมายว่าด้วยคนเข้าเมืองในกรณีที่ผู้ขอรับใบอนุญาตเป็นคนต่างด้าว พร้อมรับรองสำเนาถูกต้อง ทั้งบุคคลธรรมดาและนิติบุคคล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กองหนังสือเดินทาง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95D6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452730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แสดงวัตถุประสงค์ ซึ่งออกมาแล้วไม่เกิน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6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เดือน 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กองทะเบียนธุรกิจ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ใบทะเบียนพาณิชย์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95D6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9647999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กองทะเบียนธุรกิจ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แผนที่สังเขปแสดงบริเวณที่ตั้งของสถานประกอบกิจการให้เช่า แลกเปลี่ยน หรือจำหน่ายภาพยนตร์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95D6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55503757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รูปถ่ายของสถานประกอบกิจการ รูปที่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ระยะไกลภายนอกอาคาร ให้เห็นที่ตั้งสถานประกอบกิจการ รูปที่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ระยะใกล้ ให้เห็นด้านหน้าสถานประกอบกิจการ รูปที่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ภายในสถานประกอบกิจการ ให้เห็นลักษณะการประกอบกิจการหรือการให้บริการ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D95D6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5273800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พร้อมรับรองว่าเป็นภาพถ่ายของสถานประกอบกิจการจริง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D95D6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00833109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ติดอากรแสตมป์ตามกฎหมายพร้อมรับรองสำเนาถูกต้องในสำเนาบัตรประจำตัวประชาชนของผู้มอบอำนาจและผู้รับ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กรณีนิติบุคคลให้ประทับตรานิติบุคคล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สถานประกอบกิจการที่มีพื้นที่ใช้สอยไม่เกิน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9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ตารางเมตร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500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สถานประกอบกิจการที่มีพื้นที่ใช้สอยเกิน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9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ตารางเมตร แต่ไม่เกิน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25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ตารางเมตร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1,000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สถานประกอบกิจการที่มีพื้นที่ใช้สอยเกิน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25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ตารางเมตร แต่ไม่เกิน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ตารางเมตร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2,000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สถานประกอบกิจการที่มีพื้นที่ใช้สอยเกิน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ตารางเมตร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3,000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D95D6B" w:rsidRDefault="00D95D6B" w:rsidP="00513AE8">
      <w:pPr>
        <w:spacing w:after="0"/>
        <w:rPr>
          <w:rFonts w:ascii="Tahoma" w:hAnsi="Tahoma" w:cs="Tahoma"/>
          <w:sz w:val="16"/>
          <w:szCs w:val="20"/>
        </w:rPr>
      </w:pPr>
    </w:p>
    <w:p w:rsidR="00D95D6B" w:rsidRDefault="00D95D6B" w:rsidP="00513AE8">
      <w:pPr>
        <w:spacing w:after="0"/>
        <w:rPr>
          <w:rFonts w:ascii="Tahoma" w:hAnsi="Tahoma" w:cs="Tahoma"/>
          <w:sz w:val="16"/>
          <w:szCs w:val="20"/>
        </w:rPr>
      </w:pPr>
    </w:p>
    <w:p w:rsidR="00D95D6B" w:rsidRDefault="00D95D6B" w:rsidP="00513AE8">
      <w:pPr>
        <w:spacing w:after="0"/>
        <w:rPr>
          <w:rFonts w:ascii="Tahoma" w:hAnsi="Tahoma" w:cs="Tahoma"/>
          <w:sz w:val="16"/>
          <w:szCs w:val="20"/>
        </w:rPr>
      </w:pPr>
    </w:p>
    <w:p w:rsidR="00D95D6B" w:rsidRPr="00CD595C" w:rsidRDefault="00D95D6B" w:rsidP="00513AE8">
      <w:pPr>
        <w:spacing w:after="0"/>
        <w:rPr>
          <w:rFonts w:ascii="Tahoma" w:hAnsi="Tahoma" w:cs="Tahoma" w:hint="cs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10310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0 2645 4600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ต่อ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5201, 5202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โทรสาร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0 2645 4698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ศูนย์ปฏิบัติการต่อต้านการทุจริต สำนักงานปลัดกระทรวงวัฒนธรรม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ชั้น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02209 3561-62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สายด่วนวัฒนธรรม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1765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ศูนย์รับเรื่องร้องเรียนการทุจริตในภาครัฐ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สำนักงานคณะกรรมการป้องกันและปราบปรามการทุจริตในภาครัฐ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 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- 99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หมู่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อาคารซอฟต์แวร์ปาร์ค ชั้น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ถนนแจ้งวัฒนะ ตำบลคลองเกลือ อำเภอปากเกร็ด จังหวัดนนทบุรี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11120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1206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2502 6670-80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1900 , 1904- 7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0 2502 6132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- www.pacc.go.th / www.facebook.com/PACC.GO.TH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ศูนย์รับเรื่องร้องเรียนสำหรับนักลงทุนต่างชาติ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(The Anti-Corruption Operation center)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Tel : +66 92 668 0777 / Line : Fad.pacc / Facebook : The Anti-Corruption Operation Center / Email : Fad.pacc@gmail.com)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D95D6B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95D6B" w:rsidRDefault="00D95D6B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การขอใบอนุญาตประกอบกิจการให้เช่า แลกเปลี่ยน หรือจำหน่ายภาพยนตร์ </w:t>
      </w:r>
      <w:r w:rsidR="007B7ED7">
        <w:rPr>
          <w:rFonts w:ascii="Tahoma" w:hAnsi="Tahoma" w:cs="Tahoma"/>
          <w:noProof/>
          <w:sz w:val="20"/>
          <w:szCs w:val="20"/>
        </w:rPr>
        <w:t>[N]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กรมส่งเสริมวัฒนธรรม กรมส่งเสริมวัฒนธรรม กรมส่งเสริมวัฒนธรรม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กฎกระทรวงว่าด้วยการขอและการออกใบอนุญาตประกอบกิจการให้เช่า แลกเปลี่ยน หรือจำหน่ายภาพยนตร์และวีดิทัศน์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พระราชบัญญัติภาพยนตร์และวีดิทัศน์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ส่วนกลาง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พระราชบัญญัติการอํานวยความสะดวกในการพิจารณาอนุญาตของทางราชการ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2558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16.0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95D6B" w:rsidRDefault="00D95D6B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95D6B" w:rsidRDefault="00D95D6B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95D6B" w:rsidRDefault="00D95D6B" w:rsidP="00D30394">
      <w:pPr>
        <w:spacing w:after="0"/>
        <w:rPr>
          <w:rFonts w:ascii="Tahoma" w:hAnsi="Tahoma" w:cs="Tahoma" w:hint="cs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[</w:t>
      </w:r>
      <w:r w:rsidR="002F5480">
        <w:rPr>
          <w:rFonts w:ascii="Tahoma" w:hAnsi="Tahoma" w:cs="Tahoma"/>
          <w:noProof/>
          <w:sz w:val="20"/>
          <w:szCs w:val="20"/>
          <w:cs/>
        </w:rPr>
        <w:t>สำเนาคู่มือประชาชน</w:t>
      </w:r>
      <w:r w:rsidR="002F5480">
        <w:rPr>
          <w:rFonts w:ascii="Tahoma" w:hAnsi="Tahoma" w:cs="Tahoma"/>
          <w:noProof/>
          <w:sz w:val="20"/>
          <w:szCs w:val="20"/>
        </w:rPr>
        <w:t xml:space="preserve">]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การขอใบอนุญาตประกอบกิจการให้เช่า แลกเปลี่ยน หรือจำหน่ายภาพยนตร์ </w:t>
      </w:r>
      <w:r w:rsidR="002F5480">
        <w:rPr>
          <w:rFonts w:ascii="Tahoma" w:hAnsi="Tahoma" w:cs="Tahoma"/>
          <w:noProof/>
          <w:sz w:val="20"/>
          <w:szCs w:val="20"/>
        </w:rPr>
        <w:t>[N] 1125062 03/09/2562 15:02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bookmarkStart w:id="0" w:name="_GoBack"/>
      <w:bookmarkEnd w:id="0"/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B86705"/>
    <w:rsid w:val="00C14D7A"/>
    <w:rsid w:val="00C46545"/>
    <w:rsid w:val="00CA3FE9"/>
    <w:rsid w:val="00CC02C2"/>
    <w:rsid w:val="00CD595C"/>
    <w:rsid w:val="00D12D76"/>
    <w:rsid w:val="00D30394"/>
    <w:rsid w:val="00D95D6B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0F76C9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B9B16-E58A-4646-861F-7C9472310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931</Words>
  <Characters>5309</Characters>
  <Application>Microsoft Office Word</Application>
  <DocSecurity>0</DocSecurity>
  <Lines>44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phiset Wattanakulwiwat</cp:lastModifiedBy>
  <cp:revision>3</cp:revision>
  <dcterms:created xsi:type="dcterms:W3CDTF">2019-09-11T04:08:00Z</dcterms:created>
  <dcterms:modified xsi:type="dcterms:W3CDTF">2019-09-11T04:09:00Z</dcterms:modified>
</cp:coreProperties>
</file>