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การขออนุญาตนำสื่อโฆษณาภาพยนตร์ออกเผยแพร่ในราชอาณาจักร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[N]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กรมส่งเสริมวัฒนธรรม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กระทรวงวัฒนธรรม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หลักเกณฑ์ในการยื่นขออนุญาต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</w:t>
      </w:r>
      <w:r w:rsidRPr="00586D86">
        <w:rPr>
          <w:rFonts w:ascii="Tahoma" w:hAnsi="Tahoma" w:cs="Tahoma"/>
          <w:noProof/>
          <w:sz w:val="20"/>
          <w:szCs w:val="20"/>
          <w:cs/>
        </w:rPr>
        <w:t>พระราชบัญญัติภาพยนตร์และวีดิทัศน์ 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 2551 </w:t>
      </w:r>
      <w:r w:rsidRPr="00586D86">
        <w:rPr>
          <w:rFonts w:ascii="Tahoma" w:hAnsi="Tahoma" w:cs="Tahoma"/>
          <w:noProof/>
          <w:sz w:val="20"/>
          <w:szCs w:val="20"/>
          <w:cs/>
        </w:rPr>
        <w:t>กำหนดให้สื่อภาพยนตร์ที่จะนำออกเผยแพร่ในราชอาณาจักรต้องผ่านการตรวจพิจารณาและได้รับอนุญาตจากคณะกรรมการพิจารณาภาพยนตร์และวีดิทัศน์ โดยผู้ที่ประสงค์จะนำสื่อภาพยนตร์ออกเผยแพร่ ให้ยื่นคำขออนุญาตต่อคณะกรรมการพิจารณาภาพยนตร์และวีดิทัศน์ตามแบบ ภย</w:t>
      </w:r>
      <w:r w:rsidRPr="00586D86">
        <w:rPr>
          <w:rFonts w:ascii="Tahoma" w:hAnsi="Tahoma" w:cs="Tahoma"/>
          <w:noProof/>
          <w:sz w:val="20"/>
          <w:szCs w:val="20"/>
        </w:rPr>
        <w:t xml:space="preserve">.2 </w:t>
      </w:r>
      <w:r w:rsidRPr="00586D86">
        <w:rPr>
          <w:rFonts w:ascii="Tahoma" w:hAnsi="Tahoma" w:cs="Tahoma"/>
          <w:noProof/>
          <w:sz w:val="20"/>
          <w:szCs w:val="20"/>
          <w:cs/>
        </w:rPr>
        <w:t>พร้อมด้วยหลักฐานและเอกสารประกอบ ดังนี้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สำเนาบัตรประจำตัวประชาชนหรือสำเนาใบสำคัญประจำตัวคนต่างด้าว สำเนาหนังสือรับรองหรือหลักฐานการเป็นนิติบุคคล ซึ่่งแสดงรายการเกี่ยวกับชื่อ วัตถุประสงค์ ที่ตั้งสำนักงานและผู้รับผิดชอบในการดำเนินการของนิติบุคคลที่เป็นปัจจุบันจำนวน </w:t>
      </w:r>
      <w:r w:rsidRPr="00586D86">
        <w:rPr>
          <w:rFonts w:ascii="Tahoma" w:hAnsi="Tahoma" w:cs="Tahoma"/>
          <w:noProof/>
          <w:sz w:val="20"/>
          <w:szCs w:val="20"/>
        </w:rPr>
        <w:t xml:space="preserve">1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ชุด </w:t>
      </w:r>
      <w:r w:rsidRPr="00586D86">
        <w:rPr>
          <w:rFonts w:ascii="Tahoma" w:hAnsi="Tahoma" w:cs="Tahoma"/>
          <w:noProof/>
          <w:sz w:val="20"/>
          <w:szCs w:val="20"/>
        </w:rPr>
        <w:t xml:space="preserve">(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หมายเหตุ </w:t>
      </w:r>
      <w:r w:rsidRPr="00586D86">
        <w:rPr>
          <w:rFonts w:ascii="Tahoma" w:hAnsi="Tahoma" w:cs="Tahoma"/>
          <w:noProof/>
          <w:sz w:val="20"/>
          <w:szCs w:val="20"/>
        </w:rPr>
        <w:t xml:space="preserve">: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ยกเลิกการขอสำเนาบัตรประจำตัวประชาชนที่มาติดต่อราชการ ตามข้อ ๑๗ ของคำสั่งหัวหน้าคณะรักษาความสงบแห่งชาติ ที่ </w:t>
      </w:r>
      <w:r w:rsidRPr="00586D86">
        <w:rPr>
          <w:rFonts w:ascii="Tahoma" w:hAnsi="Tahoma" w:cs="Tahoma"/>
          <w:noProof/>
          <w:sz w:val="20"/>
          <w:szCs w:val="20"/>
        </w:rPr>
        <w:t xml:space="preserve">21/2560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เรื่อง การแก้ไขเพิ่มเติมกฎหมายเพื่ออำนวยความสะดวกในการประกอบธุรกิจ ลงวันที่ </w:t>
      </w:r>
      <w:r w:rsidRPr="00586D86">
        <w:rPr>
          <w:rFonts w:ascii="Tahoma" w:hAnsi="Tahoma" w:cs="Tahoma"/>
          <w:noProof/>
          <w:sz w:val="20"/>
          <w:szCs w:val="20"/>
        </w:rPr>
        <w:t xml:space="preserve">4 </w:t>
      </w:r>
      <w:r w:rsidRPr="00586D86">
        <w:rPr>
          <w:rFonts w:ascii="Tahoma" w:hAnsi="Tahoma" w:cs="Tahoma"/>
          <w:noProof/>
          <w:sz w:val="20"/>
          <w:szCs w:val="20"/>
          <w:cs/>
        </w:rPr>
        <w:t>เมษายน 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ศ </w:t>
      </w:r>
      <w:r w:rsidRPr="00586D86">
        <w:rPr>
          <w:rFonts w:ascii="Tahoma" w:hAnsi="Tahoma" w:cs="Tahoma"/>
          <w:noProof/>
          <w:sz w:val="20"/>
          <w:szCs w:val="20"/>
        </w:rPr>
        <w:t xml:space="preserve">2560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ประกอบกับมติคณะรัฐมนตรี เมื่อวันที่ </w:t>
      </w:r>
      <w:r w:rsidRPr="00586D86">
        <w:rPr>
          <w:rFonts w:ascii="Tahoma" w:hAnsi="Tahoma" w:cs="Tahoma"/>
          <w:noProof/>
          <w:sz w:val="20"/>
          <w:szCs w:val="20"/>
        </w:rPr>
        <w:t xml:space="preserve">2 </w:t>
      </w:r>
      <w:r w:rsidRPr="00586D86">
        <w:rPr>
          <w:rFonts w:ascii="Tahoma" w:hAnsi="Tahoma" w:cs="Tahoma"/>
          <w:noProof/>
          <w:sz w:val="20"/>
          <w:szCs w:val="20"/>
          <w:cs/>
        </w:rPr>
        <w:t>ตุลาคม 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 2561 </w:t>
      </w:r>
      <w:r w:rsidRPr="00586D86">
        <w:rPr>
          <w:rFonts w:ascii="Tahoma" w:hAnsi="Tahoma" w:cs="Tahoma"/>
          <w:noProof/>
          <w:sz w:val="20"/>
          <w:szCs w:val="20"/>
          <w:cs/>
        </w:rPr>
        <w:t>เรื่อง มาตรการอำนวยความสะดวกและลดภาระแก่ประชาชน ยกเว้นกรณีมอบอำนาจ</w:t>
      </w:r>
      <w:r w:rsidRPr="00586D86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นังสือแสดงความเป็นเจ้าของลิขสิทธิ์หรือหนังสืออนุญาตให้ใช้ลิขสิทธิ์ในสื่อโฆษณาที่ยื่นคำขออนุญาต หรือสำเนาเอกสารดังกล่าว ในกรณีที่เป็นภาษาต่างประเทศต้องแปลเป็นภาษาไทยและมีผู้รับรองคำแปล พร้อมสำเนาบัตรประจำตัวประชาชนของผู้แปลและผู้รับรองคำแปล จำนวน </w:t>
      </w:r>
      <w:r w:rsidRPr="00586D86">
        <w:rPr>
          <w:rFonts w:ascii="Tahoma" w:hAnsi="Tahoma" w:cs="Tahoma"/>
          <w:noProof/>
          <w:sz w:val="20"/>
          <w:szCs w:val="20"/>
        </w:rPr>
        <w:t xml:space="preserve">1 </w:t>
      </w:r>
      <w:r w:rsidRPr="00586D86">
        <w:rPr>
          <w:rFonts w:ascii="Tahoma" w:hAnsi="Tahoma" w:cs="Tahoma"/>
          <w:noProof/>
          <w:sz w:val="20"/>
          <w:szCs w:val="20"/>
          <w:cs/>
        </w:rPr>
        <w:t>ชุด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สำเนาเอกสารการอนุญาตจากกรมศุลกากรให้นำสื่อโฆษณาภาพยนตร์เข้ามาในราชอาณาจักรในกรณีสื่อโฆษณาภาพยนตร์ต่างประเทศที่นำเข้าผ่านพิธีการศุลกากร จำนวน </w:t>
      </w:r>
      <w:r w:rsidRPr="00586D86">
        <w:rPr>
          <w:rFonts w:ascii="Tahoma" w:hAnsi="Tahoma" w:cs="Tahoma"/>
          <w:noProof/>
          <w:sz w:val="20"/>
          <w:szCs w:val="20"/>
        </w:rPr>
        <w:t xml:space="preserve">1 </w:t>
      </w:r>
      <w:r w:rsidRPr="00586D86">
        <w:rPr>
          <w:rFonts w:ascii="Tahoma" w:hAnsi="Tahoma" w:cs="Tahoma"/>
          <w:noProof/>
          <w:sz w:val="20"/>
          <w:szCs w:val="20"/>
          <w:cs/>
        </w:rPr>
        <w:t>ชุด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4.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สื่อโฆษณาหรือสำเนาสื่อโฆษณาภาพยนตร์ที่ประสงค์จะขออนุญาต จำนวน </w:t>
      </w:r>
      <w:r w:rsidRPr="00586D86">
        <w:rPr>
          <w:rFonts w:ascii="Tahoma" w:hAnsi="Tahoma" w:cs="Tahoma"/>
          <w:noProof/>
          <w:sz w:val="20"/>
          <w:szCs w:val="20"/>
        </w:rPr>
        <w:t xml:space="preserve">2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ชุด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กรณีเป็น </w:t>
      </w:r>
      <w:r w:rsidRPr="00586D86">
        <w:rPr>
          <w:rFonts w:ascii="Tahoma" w:hAnsi="Tahoma" w:cs="Tahoma"/>
          <w:noProof/>
          <w:sz w:val="20"/>
          <w:szCs w:val="20"/>
        </w:rPr>
        <w:t xml:space="preserve">Digital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ต้องโหลด </w:t>
      </w:r>
      <w:r w:rsidRPr="00586D86">
        <w:rPr>
          <w:rFonts w:ascii="Tahoma" w:hAnsi="Tahoma" w:cs="Tahoma"/>
          <w:noProof/>
          <w:sz w:val="20"/>
          <w:szCs w:val="20"/>
        </w:rPr>
        <w:t xml:space="preserve">(Load) </w:t>
      </w:r>
      <w:r w:rsidRPr="00586D86">
        <w:rPr>
          <w:rFonts w:ascii="Tahoma" w:hAnsi="Tahoma" w:cs="Tahoma"/>
          <w:noProof/>
          <w:sz w:val="20"/>
          <w:szCs w:val="20"/>
          <w:cs/>
        </w:rPr>
        <w:t>ไฟล์ให้แล้วเสร็จก่อนวันตรวจพิจารณาพร้อมรหัสที่ใช้ในการเปิด</w:t>
      </w:r>
      <w:r w:rsidRPr="00586D86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5.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บทพากย์หรือคำบรรยายสื่อโฆษณาภาพยนตร์เป็นภาษาไทยพร้อมไฟล์ข้อมูลอิเล็กทรอนิกส์ จำนวน </w:t>
      </w:r>
      <w:r w:rsidRPr="00586D86">
        <w:rPr>
          <w:rFonts w:ascii="Tahoma" w:hAnsi="Tahoma" w:cs="Tahoma"/>
          <w:noProof/>
          <w:sz w:val="20"/>
          <w:szCs w:val="20"/>
        </w:rPr>
        <w:t xml:space="preserve">1 </w:t>
      </w:r>
      <w:r w:rsidRPr="00586D86">
        <w:rPr>
          <w:rFonts w:ascii="Tahoma" w:hAnsi="Tahoma" w:cs="Tahoma"/>
          <w:noProof/>
          <w:sz w:val="20"/>
          <w:szCs w:val="20"/>
          <w:cs/>
        </w:rPr>
        <w:t>ชุด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6.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หนังสือมอบอำนาจที่ติดอากรแสตมป์ตามกฎหมาย พร้อมสำเนาบัตรประชาชนของผู้มอบอำนาจและผู้รับมอบอำนาจ อย่างละ </w:t>
      </w:r>
      <w:r w:rsidRPr="00586D86">
        <w:rPr>
          <w:rFonts w:ascii="Tahoma" w:hAnsi="Tahoma" w:cs="Tahoma"/>
          <w:noProof/>
          <w:sz w:val="20"/>
          <w:szCs w:val="20"/>
        </w:rPr>
        <w:t xml:space="preserve">1 </w:t>
      </w:r>
      <w:r w:rsidRPr="00586D86">
        <w:rPr>
          <w:rFonts w:ascii="Tahoma" w:hAnsi="Tahoma" w:cs="Tahoma"/>
          <w:noProof/>
          <w:sz w:val="20"/>
          <w:szCs w:val="20"/>
          <w:cs/>
        </w:rPr>
        <w:t>ชุด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การสำเนาเอกสาร </w:t>
      </w:r>
      <w:r w:rsidRPr="00586D86">
        <w:rPr>
          <w:rFonts w:ascii="Tahoma" w:hAnsi="Tahoma" w:cs="Tahoma"/>
          <w:noProof/>
          <w:sz w:val="20"/>
          <w:szCs w:val="20"/>
        </w:rPr>
        <w:t xml:space="preserve">/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หลักฐาน ต้องมีการรับรองสำเนาถูกต้องทุกฉบับ ในกรณีที่เป็นนิติบุคคลรับรองสำเนาถูกต้องและประทับตรานิติบุคคล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ถ้ามี</w:t>
      </w:r>
      <w:r w:rsidRPr="00586D86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ทั้งนี้สามารถยื่นคำขออนุญาตพร้อมหลักฐานและเอกสารได้ที่ สำนักพิจารณาภาพยนตร์และวีดิทัศน์ กรมส่งเสริมวัฒนธรรม ตั้งแต่เวลา </w:t>
      </w:r>
      <w:r w:rsidRPr="00586D86">
        <w:rPr>
          <w:rFonts w:ascii="Tahoma" w:hAnsi="Tahoma" w:cs="Tahoma"/>
          <w:noProof/>
          <w:sz w:val="20"/>
          <w:szCs w:val="20"/>
        </w:rPr>
        <w:t xml:space="preserve">08.30 </w:t>
      </w:r>
      <w:r w:rsidRPr="00586D86">
        <w:rPr>
          <w:rFonts w:ascii="Tahoma" w:hAnsi="Tahoma" w:cs="Tahoma"/>
          <w:noProof/>
          <w:sz w:val="20"/>
          <w:szCs w:val="20"/>
          <w:cs/>
        </w:rPr>
        <w:t>น</w:t>
      </w:r>
      <w:r w:rsidRPr="00586D86">
        <w:rPr>
          <w:rFonts w:ascii="Tahoma" w:hAnsi="Tahoma" w:cs="Tahoma"/>
          <w:noProof/>
          <w:sz w:val="20"/>
          <w:szCs w:val="20"/>
        </w:rPr>
        <w:t xml:space="preserve">.- 16.30 </w:t>
      </w:r>
      <w:r w:rsidRPr="00586D86">
        <w:rPr>
          <w:rFonts w:ascii="Tahoma" w:hAnsi="Tahoma" w:cs="Tahoma"/>
          <w:noProof/>
          <w:sz w:val="20"/>
          <w:szCs w:val="20"/>
          <w:cs/>
        </w:rPr>
        <w:t>น</w:t>
      </w:r>
      <w:r w:rsidRPr="00586D86">
        <w:rPr>
          <w:rFonts w:ascii="Tahoma" w:hAnsi="Tahoma" w:cs="Tahoma"/>
          <w:noProof/>
          <w:sz w:val="20"/>
          <w:szCs w:val="20"/>
        </w:rPr>
        <w:t xml:space="preserve">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ทุกวัน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เว้นวันหยุดราชการ</w:t>
      </w:r>
      <w:r w:rsidRPr="00586D86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หลักเกณฑ์ในการพิจารณาอนุญาต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การตรวจเอกสาร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เมื่อเจ้าหน้าที่ตรวจสอบคำขออนุญาต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แบบ</w:t>
      </w:r>
      <w:r w:rsidRPr="00586D86">
        <w:rPr>
          <w:rFonts w:ascii="Tahoma" w:hAnsi="Tahoma" w:cs="Tahoma"/>
          <w:noProof/>
          <w:sz w:val="20"/>
          <w:szCs w:val="20"/>
        </w:rPr>
        <w:t xml:space="preserve"> </w:t>
      </w:r>
      <w:r w:rsidRPr="00586D86">
        <w:rPr>
          <w:rFonts w:ascii="Tahoma" w:hAnsi="Tahoma" w:cs="Tahoma"/>
          <w:noProof/>
          <w:sz w:val="20"/>
          <w:szCs w:val="20"/>
          <w:cs/>
        </w:rPr>
        <w:t>ภย</w:t>
      </w:r>
      <w:r w:rsidRPr="00586D86">
        <w:rPr>
          <w:rFonts w:ascii="Tahoma" w:hAnsi="Tahoma" w:cs="Tahoma"/>
          <w:noProof/>
          <w:sz w:val="20"/>
          <w:szCs w:val="20"/>
        </w:rPr>
        <w:t xml:space="preserve">.2) </w:t>
      </w:r>
      <w:r w:rsidRPr="00586D86">
        <w:rPr>
          <w:rFonts w:ascii="Tahoma" w:hAnsi="Tahoma" w:cs="Tahoma"/>
          <w:noProof/>
          <w:sz w:val="20"/>
          <w:szCs w:val="20"/>
          <w:cs/>
        </w:rPr>
        <w:t>หลักฐานและเอกสารที่ผู้ขออนุญาตได้ยื่นขอแล้ว หากเห็นว่าคำขอถูกต้องและเอกสารหลักฐานครบถ้วนให้เสนอความเห็นต่อคณะกรรมการเพื่อพิจารณาต่อไปโดยเร็ว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</w:t>
      </w:r>
      <w:r w:rsidRPr="00586D86">
        <w:rPr>
          <w:rFonts w:ascii="Tahoma" w:hAnsi="Tahoma" w:cs="Tahoma"/>
          <w:noProof/>
          <w:sz w:val="20"/>
          <w:szCs w:val="20"/>
          <w:cs/>
        </w:rPr>
        <w:t>ในกรณีที่คำขอไม่ถูกต้องหรือเอกสารหลักฐานไม่ครบถ้วนให้เจ้าหน้าที่ทำบันทึกแจ้งให้ผู้ยืนคำขอทราบ พร้อมทั้งกำหนดระยะเวลาที่ผู้ยื่นคำขอจะต้องแก้ไขหรือนำเอกสาร หรือหลักฐานมายื่นเพิ่มเติม และให้เจ้าหน้าที่และผู้ยื่นคำขอลงนามไว้ในบันทึกนั้น พร้อมมอบสำเนาบันทึกนั้นแก่ผู้ยื่นคำขอเป็นหลักฐาน ให้ถือว่าวันที่ผู้ยื่นคำขอนำเอกสารหรือหลักฐานมายื่นเพิ่มเติมครบถ้วนเป็นวันที่ได้รับคำขอและเสนอความเห็นต่อคณะกรรมการเพื่อพิจารณาต่อไปโดยเร็ว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lastRenderedPageBreak/>
        <w:t xml:space="preserve"> </w:t>
      </w:r>
      <w:r w:rsidRPr="00586D86">
        <w:rPr>
          <w:rFonts w:ascii="Tahoma" w:hAnsi="Tahoma" w:cs="Tahoma"/>
          <w:noProof/>
          <w:sz w:val="20"/>
          <w:szCs w:val="20"/>
          <w:cs/>
        </w:rPr>
        <w:t>ในกรณีที่ผู้ยื่นคำขอไม่ดำเนินการตามระยะเวลาที่กำหนดให้เจ้าหน้าที่คืนคำขอพร้อมแจ้งเหตุแห่งการคืนคำขอให้ทราบ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</w:t>
      </w:r>
      <w:r w:rsidRPr="00586D86">
        <w:rPr>
          <w:rFonts w:ascii="Tahoma" w:hAnsi="Tahoma" w:cs="Tahoma"/>
          <w:noProof/>
          <w:sz w:val="20"/>
          <w:szCs w:val="20"/>
          <w:cs/>
        </w:rPr>
        <w:t>เมื่อคณะกรรมการได้รับคำขอพร้อมเอกสารแล้ว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- 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กรณีหลักฐานหรือเอกสารไม่ถูกต้องครบถ้วนจนเป็นเหตุให้ไม่สามารถพิจารณาต่อไปได้คณะกรรมการฯ จะมีคำสั่งไม่อนุญาต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- 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กรณีหลักฐานหรือเอกสารถูกต้องครบถ้วน คณะกรรมการฯ จะพิจารณาและกำหนดประเภทภาพยนตร์ต่อไป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การตรวจพิจารณา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(1) 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กรณีสื่อโฆษณาภาพยนตร์ที่ขออนุญาตไม่มีลักษณะหรือเนื้อหาเป็นการบ่อนทำลาย ขัดต่อความสงบเรียบร้อย หรือศีลธรรมอันดีของประชาชน หรือไม่กระทบกระเทือนต่อความมั่นคงของรัฐและเกียรติภูมิของประเทศไทย คณะกรรมการฯ จะมีคำสั่งอนุญาตให้นำสื่อโฆษณาดังกล่าวออกเผยแพร่ในราชอาณาจักร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กรณีสื่อโฆษณามีเนื้อหาเป็นการบ่อนทำลาย ขัดต่อความสงบเรียบร้อย หรือศีลธรรมอันดีของประชาชน หรืออาจกระทบกระเทือนต่อความมั่นคงของรัฐและเกียรติภูมิของประเทศไทย คณะกรรมการฯ จะแจ้งให้ผู้ยื่นคำขออนุญาตดำเนินการแก้ไขหรือตัดทอนเนื้อหาดังกล่าวออก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(2.1) 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กรณีผู้ยื่นคำขออนุญาตไม่ประสงค์จะแก้ไขหรือตัดทอน คณะกรรมการฯ จะมีคำสั่งไม่อนุญาต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(2.2) 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กรณีผู้ยื่นคำขออนุญาตดำเนินการแก้ไขหรือตัดทอนเนื้อหาในส่วนที่คณะกรรมการฯ มีความเห็น คณะกรรมการฯ จะมี คำสั่งอนุญาตให้นำสื่อโฆษณาดังกล่าวออกเผยแพร่ในราชอาณาจักร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 คณะกรรมการฯ จะต้องพิจารณาให้แล้วเสร็จภายใน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15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วันนับแต่วันที่ได้รับคำขอ โดยจะเริ่มนับระยะเวลาการดำเนินการเมื่อได้รับเอกสารครบถ้วนถูกต้อง ถ้าพิจารณาไม่เสร็จภายในกำหนดเวลาดังกล่าวให้ถือว่าอนุญาต หากผู้ยื่นคำขออนุญาตไม่เห็นด้วยกับผลการพิจารณา สามารถยื่นอุทธรณ์ต่อคณะกรรมการพิจารณาภาพยนตร์แห่งชาติ 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15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วันนับแต่วันที่ได้รับคำสั่ง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หมายเหตุ </w:t>
      </w:r>
      <w:r w:rsidRPr="00586D86">
        <w:rPr>
          <w:rFonts w:ascii="Tahoma" w:hAnsi="Tahoma" w:cs="Tahoma"/>
          <w:noProof/>
          <w:sz w:val="20"/>
          <w:szCs w:val="20"/>
        </w:rPr>
        <w:t xml:space="preserve">: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ขั้นตอนการดำเนินงานตามคู่มือจะเริ่มนับระยะเวลาตั้งแต่เจ้าหน้าที่ได้รับเอกสารหลักฐานครบถ้วนตามที่ระบุไว้ในคู่มือประชาชนเรียบร้อยแล้ว และแจ้งผลการพิจารณาภายใน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วันนับแต่วันพิจารณาแล้วเสร็จ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สถานที่ให้บริการ ชั้น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 3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อาคารสำนักพิจารณาภาพยนตร์และวีดิทัศน์  สำนักพิจารณาภาพยนตร์และวีดิทัศน์ กรมส่งเสริมวัฒนธรรม  เลขที่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14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ถนนเทียมร่วมมิตร  แขวงห้วยขวาง  เขตห้วยขวาง  กทม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.10310  0 2645 4600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5306 -5313 , 5325 -5327 , 5319 - 5320 , 5330 , 5333 ,  5334 , 5337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ควรเข้ารับบริการในวันและเวลาทำการหรือก่อนปิดทำการครึ่งชั่วโมง  กรณีเป็น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Digital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ต้องโหลด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(Load)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ไฟล์ให้แล้วเสร็จก่อนวันตรวจพิจารณาพร้อมรหัสที่ใช้ในการเปิด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ยื่นผ่านระบบขออนุญาตภาพยนตร์และวีดิทัศน์ออนไลน์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http://movie2.culture.go.th/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เว็บไซท์และช่องทางออนไลน์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ั้งนี้เริ่มนับระยะเวลาตั้งแต่เจ้าหน้าที่ยืนยันการรับคำขอกรณีหลักฐานและเอกสารครบถ้วนตามที่กฎหมายกำหนดไว้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เปิดให้บริการตลอด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24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ชั่วโมง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F42FDA" w:rsidRDefault="00F42FDA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F42FDA" w:rsidRDefault="00F42FDA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F42FDA" w:rsidRDefault="00F42FDA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F42FDA" w:rsidRDefault="00F42FDA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F42FDA" w:rsidRPr="00F42FDA" w:rsidRDefault="00F42FDA" w:rsidP="00513AE8">
      <w:pPr>
        <w:spacing w:after="0"/>
        <w:rPr>
          <w:rFonts w:ascii="Tahoma" w:hAnsi="Tahoma" w:cs="Tahoma" w:hint="cs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15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เจ้าหน้าที่ผู้รับคำขอตรวจสอบเอกสารตามแบบ ภย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.2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พร้อมเอกสารและหลักฐานตรวจสอบความถูกต้องครบถ้วนของเอกสารและหลักฐาน ประกอบคำขออนุญาต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ระยะเวลาต่อ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เรื่อง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สำนักพิจารณาภาพยนตร์และวีดิทัศน์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กระบวนการตรวจพิจารณาภาพยนตร์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สำนักพิจารณาภาพยนตร์และวีดิทัศน์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คณะกรรมการฯ จะพิจารณาให้แล้วเสร็จภายใน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วันนับแต่วันที่ได้รับคำขอ ถ้าพิจารณาไม่เสร็จภายในกำหนดเวลาดังกล่าวให้ถือว่าอนุญาต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สำนักพิจารณาภาพยนตร์และวีดิทัศน์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แบบคำอนุญาตนำสื่อโฆษณาออกเผยแพร่ในราชอาณาจักร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 ภย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.2)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F42FD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สำนักพิจารณาภาพยนตร์และวีดิทัศน์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F42FD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91369727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กรณีใบสำคัญประจำตัวคนต่างด้าว ใช้สำเนา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ฉบับพร้อมรับรองสำเนาถูกต้อง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หนังสือรับรองหรือหลักฐานการเป็นนิติบุคคล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F42FD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73696421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แสดงรายการเกี่ยวกับชื่อ วัตถุประสงค์ ที่ตั้งสำนักงาน และผู้รับผิดชอบในการดำเนินการของนิติบุคคลที่เป็นปัจจุบัน พร้อมรับรองสำเนาถูกต้องและประทับตรานิติบุคคล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 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กองทะเบียนธุรกิจ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แสดงความเป็นเจ้าของลิขสิทธิ์หรือหนังสืออนุญาตให้ใช้ลิขสิทธิ์ในสื่อโฆษณาภาพยนตร์ที่ยื่นคำขออนุญาต หรือสำเนาเอกสารดังกล่าว ในกรณีที่เป็นภาษาต่างประเทศต้องแปลเป็นภาษาไทยและมีผู้รับรองคำแปล พร้อมสำเนาบัตรประจำตัวประชาชนของผู้แปลและผู้รับรองคำแปล พร้อมรับรองสำเนา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F42FDA" w:rsidP="00F42FDA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6237365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พร้อมรับรองสำเนาถูกต้องและประทับตรานิติบุคคล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การรับรองความถูกต้องของคำแปลเป็นภาษาไทย ให้กระทำโดย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(1)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คนไทยที่จบการศึกษาในระดับที่ไม่ต่ำกว่าปริญญาตรีในหลักสูตรที่ใช้ภาษาที่ปรากฏในเอกสารนั้นเป็นภาษาในการเรียนการสอน  พร้อมสำเนาวุฒิการศึกษา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(2)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อาจารย์ในสถาบันการศึกษาระดับอุดมศึกษาและเป็นผู้สอนภาษาที่ปรากฏในเอกสารนั้นในสถาบันการศึกษาดังกล่าว พร้อมสำเนาที่บ่งบอกว่าเป็นอาจารย์ผู้สอนภาษาในสถาบันการศึกษาดังกล่าว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 xml:space="preserve">(3)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สถานทูตหรือสถานกงสุลต่างประเทศที่ตั้งอยู่ในประเทศไทย  โดยประเทศนั้นใช้ภาษาที่ปรากฏในเอกสารนั้นเป็นภาษาราชการพร้อมสำเนาหนังสือรับรอง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(4)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สถานทูตหรือสถานกงสุลไทยในต่างประเทศ  พร้อมสำเนาหนังสือรับรอง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เอกสารการอนุญาตจากกรมศุลกากรให้นำสื่อโฆษณาภาพยนตร์เข้ามาในราชอาณาจักรในกรณีสื่อโฆษณาภาพยนตร์ต่างประเทศที่นำเข้าผ่านพิธีการศุลกาก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F42FD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21543341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พร้อมรับรองสำเนาถูกต้องและประทับตรานิติบุคคล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กรมศุลกากร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สื่อโฆษณาสำเนาสื่อโฆษณาภาพยนตร์ที่ประสงค์จะขออนุญาต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F42FD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206848487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บทพากย์หรือคำบรรยายสื่อโฆษณาภาพยนตร์เป็นภาษาไทยพร้อมไฟล์ข้อมูลอิเล็กทรอนิกส์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F42FDA" w:rsidP="00F42FDA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22021250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รับรองสำเนาถูกต้องและประทับตรานิติบุคคล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)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พร้อมระบุจำนวนหน้า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หนังสือมอบอำนาจที่ติดอากรแสตมป์ตามกฎหมาย พร้อมสำเนาบัตรประชาชนของผู้มอบอำนาจและผู้รับมอบอำนาจ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F42FDA" w:rsidP="00F42FDA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88339497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ติดอากรแสตมป์ตามกฎหมาย พร้อมรับรองสำเนาถูกต้องในสำเนาบัตรประจำตัวประชาชนของผู้มอบอำนาจและผู้รับมอบอำนาจ กรณีนิติบุคคลให้ประทับตรานิติบุคคล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หากสามารถมอบอำนาจช่วงได้จะต้องระบุไว้ให้ชัดเจนด้วย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F42FDA">
            <w:pPr>
              <w:rPr>
                <w:rFonts w:ascii="Tahoma" w:hAnsi="Tahoma" w:cs="Tahoma" w:hint="cs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สื่อโฆษณาทุกประเภท</w:t>
            </w:r>
            <w:r w:rsidR="00F42FDA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เรื่องละ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100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บาท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สำนักพิจารณาภาพยนตร์และวีดิทัศน์  กรมส่งเสริมวัฒนธรรม เลขที่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14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ถนนเทียมร่วมมิตร  เขตห้วยขวาง กรุงเทพฯ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10310 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0 2645 4600 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โทรสาร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0 2645 4698 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เว็บไซต์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http://www.culture.go.th/subculture10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สายด่วนกระทรวงวัฒนธรรม สำนักเฝ้าระวังทางวัฒนธรรม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1765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ศูนย์ปฏิบัติการต่อต้านการทุจริต สำนักงานปลัดกระทรวงวัฒนธรรม  เลขที่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ถนนเทียมร่วมมิตร  เขตห้วยขวาง กรุงเทพฯ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10310 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0 2209 3503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 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 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 ตำบลคลองเกลือ อำเภอปากเกร็ด 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</w:t>
            </w:r>
            <w:r w:rsidR="00F42FDA">
              <w:rPr>
                <w:rFonts w:ascii="Tahoma" w:hAnsi="Tahoma" w:cs="Tahoma"/>
                <w:iCs/>
                <w:noProof/>
                <w:sz w:val="20"/>
                <w:szCs w:val="20"/>
              </w:rPr>
              <w:t>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หลักเกณฑ์ในการตรวจพิจารณาภาพยนตร์และสื่อโฆษณาพร้อมแบบฟอร์ม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แบบฟอร์มหนังสือยืนยันและรับรองการเป็นเจ้าของลิขสิทธิ์สื่อภาพยนตร์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ตัวอย่างการกรอก แบบ ภย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 xml:space="preserve">.2 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พร้อมเอกสารและหลักฐานประกอบ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D30394" w:rsidRPr="00F42FDA" w:rsidRDefault="00527864" w:rsidP="00F42FDA">
      <w:pPr>
        <w:spacing w:after="0" w:line="240" w:lineRule="auto"/>
        <w:rPr>
          <w:rFonts w:ascii="Tahoma" w:hAnsi="Tahoma" w:cs="Tahoma" w:hint="cs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  <w:r w:rsidR="00D30394" w:rsidRPr="0098514A">
        <w:rPr>
          <w:rFonts w:ascii="Tahoma" w:hAnsi="Tahoma" w:cs="Tahoma"/>
          <w:noProof/>
          <w:sz w:val="16"/>
          <w:szCs w:val="20"/>
          <w:cs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0149FF5" wp14:editId="1249575E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การขออนุญาตนำสื่อโฆษณาภาพยนตร์ออกเผยแพร่ในราชอาณาจักร </w:t>
      </w:r>
      <w:r w:rsidR="007B7ED7">
        <w:rPr>
          <w:rFonts w:ascii="Tahoma" w:hAnsi="Tahoma" w:cs="Tahoma"/>
          <w:noProof/>
          <w:sz w:val="20"/>
          <w:szCs w:val="20"/>
        </w:rPr>
        <w:t>[N]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กรมส่งเสริมวัฒนธรรม กรมส่งเสริมวัฒนธรรม กรมส่งเสริมวัฒนธรรม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</w:t>
      </w:r>
      <w:bookmarkStart w:id="0" w:name="_GoBack"/>
      <w:bookmarkEnd w:id="0"/>
      <w:r w:rsidR="00310B8F">
        <w:rPr>
          <w:rFonts w:ascii="Tahoma" w:hAnsi="Tahoma" w:cs="Tahoma"/>
          <w:noProof/>
          <w:sz w:val="20"/>
          <w:szCs w:val="20"/>
          <w:cs/>
        </w:rPr>
        <w:t>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กฎกระทรวงกำหนดลักษณะประเภทของภาพยนตร์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.2552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 w:hint="cs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ประกาศคณะกรรมการภาพยนตร์และวีดิทัศน์แห่งชาติ  เรื่อง หลักเกณฑ์ในการตรวจพิจารณาภาพยนตร์และสื่อโฆษณา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.2552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Pr="00F42FDA" w:rsidRDefault="00357B89" w:rsidP="00BB159F">
            <w:pPr>
              <w:rPr>
                <w:rFonts w:ascii="Tahoma" w:hAnsi="Tahoma" w:cs="Tahoma" w:hint="cs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พระราชบัญญัติภาพยนตร์และวีดิทัศน์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 w:hint="cs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ประกาศคณะกรรมการภาพยนตร์และวีดิทัศน์แห่งชาติ เรื่อง หลักเกณฑ์ในการตรวจพิจารณาภาพยนตร์และสื่อโฆษณา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.2552 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2)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พระราชบัญญัติภาพยนตร์และวีดิทัศน์ 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2551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15.0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53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69</w:t>
      </w:r>
    </w:p>
    <w:p w:rsidR="00D30394" w:rsidRDefault="00D30394" w:rsidP="00D30394">
      <w:pPr>
        <w:spacing w:after="0"/>
        <w:rPr>
          <w:rFonts w:ascii="Tahoma" w:hAnsi="Tahoma" w:cs="Tahoma" w:hint="cs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39</w:t>
      </w:r>
    </w:p>
    <w:p w:rsidR="00D30394" w:rsidRPr="00F42FDA" w:rsidRDefault="00D30394" w:rsidP="00513AE8">
      <w:pPr>
        <w:spacing w:after="0"/>
        <w:rPr>
          <w:rFonts w:ascii="Tahoma" w:hAnsi="Tahoma" w:cs="Tahoma" w:hint="cs"/>
          <w:sz w:val="16"/>
          <w:szCs w:val="20"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[</w:t>
      </w:r>
      <w:r w:rsidR="002F5480">
        <w:rPr>
          <w:rFonts w:ascii="Tahoma" w:hAnsi="Tahoma" w:cs="Tahoma"/>
          <w:noProof/>
          <w:sz w:val="20"/>
          <w:szCs w:val="20"/>
          <w:cs/>
        </w:rPr>
        <w:t>สำเนาคู่มือประชาชน</w:t>
      </w:r>
      <w:r w:rsidR="002F5480">
        <w:rPr>
          <w:rFonts w:ascii="Tahoma" w:hAnsi="Tahoma" w:cs="Tahoma"/>
          <w:noProof/>
          <w:sz w:val="20"/>
          <w:szCs w:val="20"/>
        </w:rPr>
        <w:t xml:space="preserve">]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การขออนุญาตนำสื่อโฆษณาภาพยนตร์ออกเผยแพร่ในราชอาณาจักร </w:t>
      </w:r>
      <w:r w:rsidR="002F5480">
        <w:rPr>
          <w:rFonts w:ascii="Tahoma" w:hAnsi="Tahoma" w:cs="Tahoma"/>
          <w:noProof/>
          <w:sz w:val="20"/>
          <w:szCs w:val="20"/>
        </w:rPr>
        <w:t>[N] 05/09/2562 13:42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23AD7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42FDA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42FD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F42FDA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266D74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98F57-ABDF-4F2E-8E94-C3AC12548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1727</Words>
  <Characters>9850</Characters>
  <Application>Microsoft Office Word</Application>
  <DocSecurity>0</DocSecurity>
  <Lines>82</Lines>
  <Paragraphs>23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phiset Wattanakulwiwat</cp:lastModifiedBy>
  <cp:revision>4</cp:revision>
  <cp:lastPrinted>2019-09-11T04:30:00Z</cp:lastPrinted>
  <dcterms:created xsi:type="dcterms:W3CDTF">2019-09-11T04:28:00Z</dcterms:created>
  <dcterms:modified xsi:type="dcterms:W3CDTF">2019-09-11T04:30:00Z</dcterms:modified>
</cp:coreProperties>
</file>