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การให้เงินอุดหนุนเพื่อดำเนินโครงการหรือกิจกรรมทางวัฒนธรรม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กรมส่งเสริมวัฒนธรรม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หลักเกณฑ์ในการเสนอโครงการ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1.1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ผู้มีสิทธินำเสนอโครงการเพื่อขอรับทุนสนับสนุนการดำเนินงานด้านวัฒนธรรม 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1.1.1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ศิลปินแห่งชาติและศิลปินทั่วไป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สาขา ได้แก่ สาขาทัศนศิลป์ สาขาวรรณศิลป์ และสาขาศิลปะการแสดง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1.1.2 </w:t>
      </w:r>
      <w:r w:rsidRPr="00586D86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หน่วยงาน องค์กรทางศิลปะและวัฒนธรรม เช่น สำนักงานวัฒนธรรมจังหวัด หอศิลป์ ศูนย์ศิลปวัฒนธรรม สถาบันการศึกษา ที่ต้องการจัดกิจกรรมทางศิลปะและวัฒนธรรม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1.2 </w:t>
      </w:r>
      <w:r w:rsidRPr="00586D86">
        <w:rPr>
          <w:rFonts w:ascii="Tahoma" w:hAnsi="Tahoma" w:cs="Tahoma"/>
          <w:noProof/>
          <w:sz w:val="20"/>
          <w:szCs w:val="20"/>
          <w:cs/>
        </w:rPr>
        <w:t>ลักษณะของโครงการตามหลักเกณฑ์ ได้แก่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1.2.1 </w:t>
      </w:r>
      <w:r w:rsidRPr="00586D86">
        <w:rPr>
          <w:rFonts w:ascii="Tahoma" w:hAnsi="Tahoma" w:cs="Tahoma"/>
          <w:noProof/>
          <w:sz w:val="20"/>
          <w:szCs w:val="20"/>
          <w:cs/>
        </w:rPr>
        <w:t>โครงการที่นำเสนอต้องก่อให้เกิดประโยชน์ในการส่งเสริมการศึกษาศิลปวัฒนธรรมและสุนทรียภาพ โดยจัดขึ้นเพื่อเผยแพร่และถ่ายทอดศิลปวัฒนธรรม และจะต้องไม่มีผลกระทบเชิงลบต่อศีลธรรม จริยธรรม ขนบประเพณีที่ดีงามของชาติ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1.2.2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โครงการที่ให้การสนับสนุน ต้องมีการวางแผนการดำเนินงาน และมีแหล่งทุนอยู่แล้ว และต้องมีงบสนับสนุนบางส่วนเพิ่มเติม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ทั้งนี้การมีแหล่งทุนอื่นหรือไม่ให้ขึ้นอยู่กับดุลยพินิจของคณะกรรมการกองทุนส่งเสริมงานวัฒนธรรม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1.2.3 </w:t>
      </w:r>
      <w:r w:rsidRPr="00586D86">
        <w:rPr>
          <w:rFonts w:ascii="Tahoma" w:hAnsi="Tahoma" w:cs="Tahoma"/>
          <w:noProof/>
          <w:sz w:val="20"/>
          <w:szCs w:val="20"/>
          <w:cs/>
        </w:rPr>
        <w:t>ผลผลิตของโครงการต้องมีความชัดเจน โดยปรากฏในรูปแบบต่าง ๆ เช่น การฝึกอบรม การจัดค่าย การแสดงบนเวที นิทรรศการเป็นต้น และสามารถวัดผลผลิตได้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1.2.4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ผู้นำเสนอโครงการจะต้องมีความชัดเจนในรายละเอียดที่เกี่ยวข้องกับโครงการ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กิจกรรม เช่น สถานที่ หรือพื้นที่เป้าหมาย เพื่อจัดแสดงงาน จำนวนผลงาน ช่องทางการเผยแพร่ผลงาน รูปแบบกิจกรรมที่จะเกิดขึ้น ระยะเวลาที่แน่นอนในการดำเนินงาน เป็นต้น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1.2.5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เมื่อสิ้นสุดโครงการ ผู้เสนอโครงการจะต้องรายงานผลในรูปแบบเอกสารสิ่งพิมพ์ ประกอบด้วยภาพถ่าย พร้อมบันทึกลงในแผ่นซีดี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ดีวีดี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 เพื่อสำเนาเป็นหลักฐานในการตรวจสอบ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1.2.6 </w:t>
      </w:r>
      <w:r w:rsidRPr="00586D86">
        <w:rPr>
          <w:rFonts w:ascii="Tahoma" w:hAnsi="Tahoma" w:cs="Tahoma"/>
          <w:noProof/>
          <w:sz w:val="20"/>
          <w:szCs w:val="20"/>
          <w:cs/>
        </w:rPr>
        <w:t>โครงการที่นำเสนอจะต้องสอดคล้องกับวัตถุประสงค์ของกองทุนส่งเสริมงานวัฒนธรรมหรือกรมส่งเสริมวัฒนธรรม หรือนโยบายของรัฐบาล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ลักษณะของโครงการที่ไม่อยู่ในข่ายการให้การสนับสนุน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2.1 </w:t>
      </w:r>
      <w:r w:rsidRPr="00586D86">
        <w:rPr>
          <w:rFonts w:ascii="Tahoma" w:hAnsi="Tahoma" w:cs="Tahoma"/>
          <w:noProof/>
          <w:sz w:val="20"/>
          <w:szCs w:val="20"/>
          <w:cs/>
        </w:rPr>
        <w:t>โครงการที่มีวัตถุประสงค์เพื่อแสวงหาผลกำไร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2.2 </w:t>
      </w:r>
      <w:r w:rsidRPr="00586D86">
        <w:rPr>
          <w:rFonts w:ascii="Tahoma" w:hAnsi="Tahoma" w:cs="Tahoma"/>
          <w:noProof/>
          <w:sz w:val="20"/>
          <w:szCs w:val="20"/>
          <w:cs/>
        </w:rPr>
        <w:t>โครงการจัดแสดงผลงานศิลปะนิพนธ์ ภาคนิพนธ์ วิทยานิพนธ์ ซึ่งการสร้างสรรค์ผลงานเป็นไปตามหลักสูตรข้อบังคับของสถานศึกษา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2.3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การจัดหาครุภัณฑ์ การจัดซื้อที่ดิน สิ่งก่อสร้างอาคาร การปรับปรุงซ่อมแซมอาคาร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2.4 </w:t>
      </w:r>
      <w:r w:rsidRPr="00586D86">
        <w:rPr>
          <w:rFonts w:ascii="Tahoma" w:hAnsi="Tahoma" w:cs="Tahoma"/>
          <w:noProof/>
          <w:sz w:val="20"/>
          <w:szCs w:val="20"/>
          <w:cs/>
        </w:rPr>
        <w:t>โครงการที่ไม่สามารถอ้างอิงรายละเอียดต่างๆ ที่แน่นอนได้มีวัตถุประสงค์ไม่ชัดเจน หรือกระบวนการดำเนินงานไม่ชัดเจน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2.5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โครงการประเภทสังสรรค์ ชุมนุม เสวนา ดูงาน หรือโครงการอื่นซึ่งได้รับความเห็นชอบจากคณะกรรมการ                              </w:t>
      </w:r>
      <w:r w:rsidRPr="00586D86">
        <w:rPr>
          <w:rFonts w:ascii="Tahoma" w:hAnsi="Tahoma" w:cs="Tahoma"/>
          <w:noProof/>
          <w:sz w:val="20"/>
          <w:szCs w:val="20"/>
        </w:rPr>
        <w:t xml:space="preserve">      2.6 </w:t>
      </w:r>
      <w:r w:rsidRPr="00586D86">
        <w:rPr>
          <w:rFonts w:ascii="Tahoma" w:hAnsi="Tahoma" w:cs="Tahoma"/>
          <w:noProof/>
          <w:sz w:val="20"/>
          <w:szCs w:val="20"/>
          <w:cs/>
        </w:rPr>
        <w:t>โครงการที่อาจมีผลกระทบเชิงลบ หรือหมิ่นเหม่ต่อศีลธรรม จริยธรรมขนบประเพณีที่ดีงาม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กองกองทุนส่งเสริมงานวัฒนธรรม กรมส่งเสริมวัฒนธรรม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ถนนเทียมร่วมมิตร เขตห้วยขวาง กรุงเทพฯ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10310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0 2247 0013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1406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หมายเหตุ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ตามระยะเวลาที่ประกาศไว้ในประกาศของกรมส่งเสริมวัฒนธรรม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37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เจ้าหน้าที่ตรวจสอบเอกสารกลุ่มบริหารกองทุนและระดมทุนกองกองทุนส่งเสริมงานวัฒนธรรม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กรมส่งเสริมวัฒนธรรม กระทรวงวัฒนธรรม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วบรวมแบบเสนอโครงการที่ขอรับการอุดหนุนและวิเคราะห์โครงการให้ถูกต้องตามระเบียบกองทุนส่งเสริมงานวัฒนธรรมและหลักเกณฑ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สรุปผลการวิเคราะห์ เพื่อนำเสนอต่อที่ประชุมคณะกรรมการกองทุนส่งเสริมงานวัฒนธรรม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จัดประชุมคณะกรรมการกองทุนส่งเสริมงานวัฒนธรรม เพื่อพิจารณาสรรหาโครงการที่ขอรับการอุดหนุนจากกองทุนส่งเสริมงานวัฒนธรรม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ประกาศผลการพิจารณาโครงการที่ได้รับการอุดหนุนทราบ ผ่านทางเว็บไซต์ของกรมส่งเสริมวัฒนธรรม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http://www.culture.go.th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แบบเสนอโครงการหรือกิจกรรมที่ขอรับการอุดหนุนจากกองทุนส่งเสริมงานวัฒนธรรม ประจำปีงบประมาณ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....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70690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แขวงห้วยขวาง เขตห้วยขวาง กรุงเทพ 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10310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กองกองทุนส่งเสริมงานวัฒนธรรม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0 2247 0013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1406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หมู่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lastRenderedPageBreak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การให้เงินอุดหนุนเพื่อดำเนินโครงการหรือกิจกรรมทางวัฒนธรรม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ระเบียบคณะกรรมการกองทุนส่งเสริมงานวัฒนธรรม ว่าด้วยเงื่อนไขและรายละเอียดของโครงการหรือกิจกรรมที่ขอรับการอุดหนุนจากกองทุนส่งเสริมงานวัฒนธรร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37.0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2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30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20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การให้เงินอุดหนุนเพื่อดำเนินโครงการหรือกิจกรรมทางวัฒนธรรม </w:t>
      </w:r>
      <w:r w:rsidR="002F5480">
        <w:rPr>
          <w:rFonts w:ascii="Tahoma" w:hAnsi="Tahoma" w:cs="Tahoma"/>
          <w:noProof/>
          <w:sz w:val="20"/>
          <w:szCs w:val="20"/>
        </w:rPr>
        <w:t>[N] 30/08/2562 13:19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70690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D04B7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3218-1F91-40CD-9E13-6ACC5751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2019-09-11T05:29:00Z</dcterms:created>
  <dcterms:modified xsi:type="dcterms:W3CDTF">2019-09-11T05:29:00Z</dcterms:modified>
</cp:coreProperties>
</file>