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A471EE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 w:hint="cs"/>
          <w:b/>
          <w:bCs/>
          <w:sz w:val="24"/>
          <w:szCs w:val="24"/>
          <w:cs/>
        </w:rPr>
        <w:t xml:space="preserve"> </w: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การขอใช้ศูนย์วัฒนธรรมแห่งประเทศไทย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เพื่อให้การขอใช้ศูนย์วัฒนธรรมแห่งประเทศไทยเกิดประสิทธิภาพ โปร่งใส เป็นธรรม ถูกต้องและสะดวกรวดเร็วในการให้บริการ จึงต้องขอความร่วมมือจากผู้ขอใช้ฯเตรียมเอกสาร หลักฐาน และปฏิบัติตามระเบียบ หลักเกณฑ์ และเงื่อนไขในการยื่นคำขอ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การยื่นเอกสารขอใช้ฯ ให้ยื่นที่กลุ่มลูกค้าสัมพันธ์ ศูนย์วัฒนธรรมแห่งประเทศไทย ด้วยตนเอง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ผู้รับมอบอำนาจเท่านั้น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กรณียื่นโดยบุคคลอื่นนอกเหนือดังกล่าว ถ้าหากเอกสารไม่ครบถ้วน ศูนย์วัฒนธรรมแห่งประเทศไทยจะไม่รับเอกสาร ขอใช้ฯ นั้น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หรือสามารถยื่นขอใช้ศูนย์วัฒนธรรมแห่งประทศไทยได้ที่</w:t>
      </w:r>
      <w:r w:rsidRPr="00586D86">
        <w:rPr>
          <w:rFonts w:ascii="Tahoma" w:hAnsi="Tahoma" w:cs="Tahoma"/>
          <w:noProof/>
          <w:sz w:val="20"/>
          <w:szCs w:val="20"/>
        </w:rPr>
        <w:t>http://www.tccbooking.net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กรณีที่เอกสารไม่ครบถ้วน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สมบูรณ์ ให้นำเอกสารมายื่นให้ครบภายในระยะเวลาที่ผู้ขอใช้ฯและผู้รับเรื่องขอใช้ฯ กำหนด หากพ้นระยะเวลาดังกล่าวถือว่าการขอใช้ฯ เป็นอันยกเลิก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ผู้ขอใช้ฯ ต้องชำระค่าจองและนำหลักฐานการโอนเงินมาออกใบเสร็จค่าจองภายใน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วันทำการ นับตั้งแต่รับแจ้งชำระค่าจอง </w:t>
      </w:r>
      <w:r w:rsidRPr="00586D86">
        <w:rPr>
          <w:rFonts w:ascii="Tahoma" w:hAnsi="Tahoma" w:cs="Tahoma"/>
          <w:noProof/>
          <w:sz w:val="20"/>
          <w:szCs w:val="20"/>
        </w:rPr>
        <w:t xml:space="preserve">-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ออกใบเสร็จค่าจอง หากพ้นระยะเวลาดังกล่าวถือว่าการขอใช้ฯ เป็นอันยกเลิก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เวลาในการออกใบเสร็จรับเงิน ตั้งแต่เวลา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08.30-15.30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พักเที่ยง 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12.00-13.00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ตามระเบียบสำนักงานคณะกรรมการวัฒนธรรมแห่งชาติ ว่าด้วยการใช้ศูนย์วัฒนธรรมแห่งประเทศไทย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2547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หมวด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สามารถดู รายละเอียดเพิ่มเติมได้ที่ </w:t>
      </w:r>
      <w:r w:rsidRPr="00586D86">
        <w:rPr>
          <w:rFonts w:ascii="Tahoma" w:hAnsi="Tahoma" w:cs="Tahoma"/>
          <w:noProof/>
          <w:sz w:val="20"/>
          <w:szCs w:val="20"/>
        </w:rPr>
        <w:t>http://www.tccbooking.net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กรุณาติดต่อสอบถามวันที่ขอใช้ฯ ก่อนการยื่นเรื่องขอใช้ฯ ที่กลุ่มลูกค้าสัมพันธ์ ศูนย์วัฒนธรรมแห่งประเทศไทย เบอร์โทรศัพท์ </w:t>
      </w:r>
      <w:r w:rsidRPr="00586D86">
        <w:rPr>
          <w:rFonts w:ascii="Tahoma" w:hAnsi="Tahoma" w:cs="Tahoma"/>
          <w:noProof/>
          <w:sz w:val="20"/>
          <w:szCs w:val="20"/>
        </w:rPr>
        <w:t xml:space="preserve">0 2247 0028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ต่อ </w:t>
      </w:r>
      <w:r w:rsidRPr="00586D86">
        <w:rPr>
          <w:rFonts w:ascii="Tahoma" w:hAnsi="Tahoma" w:cs="Tahoma"/>
          <w:noProof/>
          <w:sz w:val="20"/>
          <w:szCs w:val="20"/>
        </w:rPr>
        <w:t xml:space="preserve">4109 </w:t>
      </w:r>
      <w:r w:rsidRPr="00586D86">
        <w:rPr>
          <w:rFonts w:ascii="Tahoma" w:hAnsi="Tahoma" w:cs="Tahoma"/>
          <w:noProof/>
          <w:sz w:val="20"/>
          <w:szCs w:val="20"/>
          <w:cs/>
        </w:rPr>
        <w:t>ในวันและเวลาราชการ หรือตรวจสอบวันว่างได้ที่</w:t>
      </w:r>
      <w:r w:rsidRPr="00586D86">
        <w:rPr>
          <w:rFonts w:ascii="Tahoma" w:hAnsi="Tahoma" w:cs="Tahoma"/>
          <w:noProof/>
          <w:sz w:val="20"/>
          <w:szCs w:val="20"/>
        </w:rPr>
        <w:t>http://www.tccbooking.net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สามารถศึกษาข้อมูลการขอใช้ศูนย์วัฒนธรรมแห่งประเทศไทยได้ที่ </w:t>
      </w:r>
      <w:r w:rsidRPr="00586D86">
        <w:rPr>
          <w:rFonts w:ascii="Tahoma" w:hAnsi="Tahoma" w:cs="Tahoma"/>
          <w:noProof/>
          <w:sz w:val="20"/>
          <w:szCs w:val="20"/>
        </w:rPr>
        <w:t>http://www.tccbooking.net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กลุ่มลูกค้าสัมพันธ์  ศูนย์วัฒนธรรมแห่งประเทศไทย กรมส่งเสริมวัฒนธรรม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กรุงเทพมหานคร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10310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โทรศัพท์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0 2247 0028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4105-09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โทรสาร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  0 2245 7747/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http://www.tccbooking.net/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เจ้าหน้าที่ผู้รับแบบขอใช้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หนังสือขอใช้ฯตรวจสอบความถูกต้องของเอกสารหลักฐานประกอบการขอใช้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ตรวจสอบวันขอใช้ฯ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ศูนย์วัฒนธรรมแห่งประเทศไทย กรมส่งเสริมวัฒนธรรม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กรณีสถานที่ไม่ว่าง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แจ้งยกเลิกขอใช้ฯ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กรณีสถานที่ว่าง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สำรองสถานที่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แจ้งชำระค่าจอง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แจ้งชำระค่าจอง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ออกใบเสร็จ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พิจารณาการขอใช้ฯ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ชำระค่าจอง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471E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471E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793901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แสดงวัตถุประสงค์ ซึ่งออกมาแล้วไม่เกิน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เดือน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    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 เทียมร่วมมิตร แขวง ห้วยขวาง เขต ห้วยขวาง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10310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ศูนย์วัฒนธรรมแห่งประเทศไทย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เขตห้วยขวาง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0 2247 0013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4109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แบบฟอร์ม ตัวอย่างและคู่มือการกรอก</w:t>
      </w:r>
      <w:bookmarkStart w:id="0" w:name="_GoBack"/>
      <w:bookmarkEnd w:id="0"/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แบบฟอร์มขอใช้สถานที่ฯ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การขอใช้ศูนย์วัฒนธรรมแห่งประเทศไทย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ระเบียบสำนักงานคณะกรรมการวัฒนธรรมแห่งชาติ ว่าด้วยการใช้ศูนย์วัฒนธรรมแห่งประเทศไทย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ระเบียบสำนักงานคณะกรรมการวัฒนธรรมแห่งชาติ ว่าด้วยการใช้ศูนย์วัฒนธรรมแห่งประเทศไทย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2547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4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13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การขอใช้ศูนย์วัฒนธรรมแห่งประเทศไทย </w:t>
      </w:r>
      <w:r w:rsidR="002F5480">
        <w:rPr>
          <w:rFonts w:ascii="Tahoma" w:hAnsi="Tahoma" w:cs="Tahoma"/>
          <w:noProof/>
          <w:sz w:val="20"/>
          <w:szCs w:val="20"/>
        </w:rPr>
        <w:t>[N] 30/08/2562 12:21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57FE3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471EE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71E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471E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0F14DF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0EBB5-C949-4032-9069-1A72835D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3</cp:revision>
  <cp:lastPrinted>2019-09-11T03:21:00Z</cp:lastPrinted>
  <dcterms:created xsi:type="dcterms:W3CDTF">2019-09-11T03:19:00Z</dcterms:created>
  <dcterms:modified xsi:type="dcterms:W3CDTF">2019-09-11T03:21:00Z</dcterms:modified>
</cp:coreProperties>
</file>